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1816BC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1816BC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1816BC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1816BC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1816BC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1816BC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1816BC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1816BC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1816BC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1816BC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1816BC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1816BC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1816BC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1816BC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1816BC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1816BC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1816BC" w:rsidRDefault="00293BC2" w:rsidP="0082752F">
      <w:pPr>
        <w:pStyle w:val="SC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SECTION 08711</w:t>
      </w:r>
      <w:r w:rsidR="007737CB" w:rsidRPr="001816BC">
        <w:rPr>
          <w:rFonts w:ascii="Arial" w:hAnsi="Arial" w:cs="Arial"/>
          <w:sz w:val="20"/>
        </w:rPr>
        <w:t>2</w:t>
      </w:r>
    </w:p>
    <w:p w14:paraId="7B7CE2C2" w14:textId="03251E51" w:rsidR="00DB17F2" w:rsidRPr="001816BC" w:rsidRDefault="00FB6E06" w:rsidP="0082752F">
      <w:pPr>
        <w:pStyle w:val="SC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CATCH</w:t>
      </w:r>
      <w:r w:rsidR="003115DC">
        <w:rPr>
          <w:rFonts w:ascii="Arial" w:hAnsi="Arial" w:cs="Arial"/>
          <w:sz w:val="20"/>
        </w:rPr>
        <w:t xml:space="preserve"> ‘</w:t>
      </w:r>
      <w:r w:rsidRPr="001816BC">
        <w:rPr>
          <w:rFonts w:ascii="Arial" w:hAnsi="Arial" w:cs="Arial"/>
          <w:sz w:val="20"/>
        </w:rPr>
        <w:t>N’</w:t>
      </w:r>
      <w:r w:rsidR="003115DC">
        <w:rPr>
          <w:rFonts w:ascii="Arial" w:hAnsi="Arial" w:cs="Arial"/>
          <w:sz w:val="20"/>
        </w:rPr>
        <w:t xml:space="preserve"> </w:t>
      </w:r>
      <w:r w:rsidRPr="001816BC">
        <w:rPr>
          <w:rFonts w:ascii="Arial" w:hAnsi="Arial" w:cs="Arial"/>
          <w:sz w:val="20"/>
        </w:rPr>
        <w:t>CLOSE</w:t>
      </w:r>
      <w:r w:rsidR="00FB3F93" w:rsidRPr="001816BC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1816BC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GENERAL</w:t>
      </w:r>
    </w:p>
    <w:p w14:paraId="7D42498B" w14:textId="77777777" w:rsidR="0082752F" w:rsidRPr="001816BC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SUMMARY</w:t>
      </w:r>
    </w:p>
    <w:p w14:paraId="730C60D1" w14:textId="63DA5A58" w:rsidR="0082752F" w:rsidRPr="001816BC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 xml:space="preserve">Provide </w:t>
      </w:r>
      <w:r w:rsidR="00FB6E06" w:rsidRPr="001816BC">
        <w:rPr>
          <w:rFonts w:ascii="Arial" w:hAnsi="Arial" w:cs="Arial"/>
          <w:sz w:val="20"/>
        </w:rPr>
        <w:t>C</w:t>
      </w:r>
      <w:r w:rsidR="002008C6" w:rsidRPr="001816BC">
        <w:rPr>
          <w:rFonts w:ascii="Arial" w:hAnsi="Arial" w:cs="Arial"/>
          <w:sz w:val="20"/>
        </w:rPr>
        <w:t>atch</w:t>
      </w:r>
      <w:r w:rsidR="003115DC">
        <w:rPr>
          <w:rFonts w:ascii="Arial" w:hAnsi="Arial" w:cs="Arial"/>
          <w:sz w:val="20"/>
        </w:rPr>
        <w:t xml:space="preserve"> ‘</w:t>
      </w:r>
      <w:r w:rsidR="00FB6E06" w:rsidRPr="001816BC">
        <w:rPr>
          <w:rFonts w:ascii="Arial" w:hAnsi="Arial" w:cs="Arial"/>
          <w:sz w:val="20"/>
        </w:rPr>
        <w:t>N’</w:t>
      </w:r>
      <w:r w:rsidR="003115DC">
        <w:rPr>
          <w:rFonts w:ascii="Arial" w:hAnsi="Arial" w:cs="Arial"/>
          <w:sz w:val="20"/>
        </w:rPr>
        <w:t xml:space="preserve"> </w:t>
      </w:r>
      <w:r w:rsidR="00FB6E06" w:rsidRPr="001816BC">
        <w:rPr>
          <w:rFonts w:ascii="Arial" w:hAnsi="Arial" w:cs="Arial"/>
          <w:sz w:val="20"/>
        </w:rPr>
        <w:t>C</w:t>
      </w:r>
      <w:r w:rsidR="002008C6" w:rsidRPr="001816BC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1816BC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1816BC" w:rsidRDefault="00293BC2" w:rsidP="00DB17F2">
      <w:pPr>
        <w:pStyle w:val="PR2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Section 087100 - Door Hardware</w:t>
      </w:r>
      <w:r w:rsidR="001D1119" w:rsidRPr="001816BC">
        <w:rPr>
          <w:rFonts w:ascii="Arial" w:hAnsi="Arial" w:cs="Arial"/>
          <w:sz w:val="20"/>
        </w:rPr>
        <w:t xml:space="preserve"> for door hardware not specified in this Section</w:t>
      </w:r>
      <w:r w:rsidR="00DB17F2" w:rsidRPr="001816BC">
        <w:rPr>
          <w:rFonts w:ascii="Arial" w:hAnsi="Arial" w:cs="Arial"/>
          <w:sz w:val="20"/>
        </w:rPr>
        <w:t>.</w:t>
      </w:r>
    </w:p>
    <w:p w14:paraId="1DB82A65" w14:textId="77777777" w:rsidR="00FB3F93" w:rsidRPr="001816BC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1816BC">
        <w:rPr>
          <w:rFonts w:ascii="Arial" w:hAnsi="Arial" w:cs="Arial"/>
          <w:sz w:val="20"/>
        </w:rPr>
        <w:t xml:space="preserve">Section 087111 – </w:t>
      </w:r>
      <w:bookmarkEnd w:id="0"/>
      <w:r w:rsidRPr="001816BC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1816BC" w:rsidRDefault="00FB3F93" w:rsidP="00FB3F93">
      <w:pPr>
        <w:pStyle w:val="PR2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1816BC" w:rsidRDefault="00FB3F93" w:rsidP="00FB3F93">
      <w:pPr>
        <w:pStyle w:val="PR2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Section 0</w:t>
      </w:r>
      <w:r w:rsidR="00A3122D" w:rsidRPr="001816BC">
        <w:rPr>
          <w:rFonts w:ascii="Arial" w:hAnsi="Arial" w:cs="Arial"/>
          <w:sz w:val="20"/>
        </w:rPr>
        <w:t>87114 – Pocket Door Hardware</w:t>
      </w:r>
      <w:r w:rsidRPr="001816BC">
        <w:rPr>
          <w:rFonts w:ascii="Arial" w:hAnsi="Arial" w:cs="Arial"/>
          <w:sz w:val="20"/>
        </w:rPr>
        <w:t>.</w:t>
      </w:r>
    </w:p>
    <w:p w14:paraId="6FC0A05C" w14:textId="77777777" w:rsidR="0082752F" w:rsidRPr="001816BC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SUBMITTALS</w:t>
      </w:r>
    </w:p>
    <w:p w14:paraId="4BD4CC7A" w14:textId="77777777" w:rsidR="0082752F" w:rsidRPr="001816BC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1816BC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 xml:space="preserve">Shop Drawings: Submit </w:t>
      </w:r>
      <w:r w:rsidR="00293BC2" w:rsidRPr="001816BC">
        <w:rPr>
          <w:rFonts w:ascii="Arial" w:hAnsi="Arial" w:cs="Arial"/>
          <w:sz w:val="20"/>
        </w:rPr>
        <w:t>details of construction and</w:t>
      </w:r>
      <w:r w:rsidRPr="001816BC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1816BC" w:rsidRDefault="001D1119" w:rsidP="001D1119">
      <w:pPr>
        <w:pStyle w:val="PR2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1816BC" w:rsidRDefault="001D1119" w:rsidP="001D1119">
      <w:pPr>
        <w:pStyle w:val="PR1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Door Hardware Schedule:</w:t>
      </w:r>
      <w:r w:rsidR="006357EC" w:rsidRPr="001816BC">
        <w:rPr>
          <w:rFonts w:ascii="Arial" w:hAnsi="Arial" w:cs="Arial"/>
          <w:sz w:val="20"/>
        </w:rPr>
        <w:t xml:space="preserve"> </w:t>
      </w:r>
      <w:r w:rsidRPr="001816BC">
        <w:rPr>
          <w:rFonts w:ascii="Arial" w:hAnsi="Arial" w:cs="Arial"/>
          <w:sz w:val="20"/>
        </w:rPr>
        <w:t>Comply</w:t>
      </w:r>
      <w:r w:rsidR="004B421C" w:rsidRPr="001816BC">
        <w:rPr>
          <w:rFonts w:ascii="Arial" w:hAnsi="Arial" w:cs="Arial"/>
          <w:sz w:val="20"/>
        </w:rPr>
        <w:t xml:space="preserve"> </w:t>
      </w:r>
      <w:r w:rsidRPr="001816BC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1816BC">
        <w:rPr>
          <w:rFonts w:ascii="Arial" w:hAnsi="Arial" w:cs="Arial"/>
          <w:sz w:val="20"/>
        </w:rPr>
        <w:t xml:space="preserve"> </w:t>
      </w:r>
      <w:r w:rsidRPr="001816BC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1816BC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1816BC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1816BC" w:rsidRDefault="001D1119" w:rsidP="001D1119">
      <w:pPr>
        <w:pStyle w:val="PR2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1816BC" w:rsidRDefault="001D1119" w:rsidP="001D1119">
      <w:pPr>
        <w:pStyle w:val="PR2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1816BC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QUALITY ASSURANCE</w:t>
      </w:r>
    </w:p>
    <w:p w14:paraId="7DCDC15D" w14:textId="77777777" w:rsidR="0082752F" w:rsidRPr="001816BC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1816BC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1816BC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1816BC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1816BC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1816BC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PRODUCTS</w:t>
      </w:r>
    </w:p>
    <w:p w14:paraId="505C29DF" w14:textId="77777777" w:rsidR="0082752F" w:rsidRPr="001816BC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MANUFACTURER</w:t>
      </w:r>
    </w:p>
    <w:p w14:paraId="7ABF34DD" w14:textId="77777777" w:rsidR="00A10729" w:rsidRPr="001816BC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1816BC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Basis-of-Design,</w:t>
      </w:r>
      <w:r w:rsidR="004B421C" w:rsidRPr="001816BC">
        <w:rPr>
          <w:rFonts w:ascii="Arial" w:hAnsi="Arial" w:cs="Arial"/>
          <w:sz w:val="20"/>
        </w:rPr>
        <w:t xml:space="preserve"> </w:t>
      </w:r>
      <w:r w:rsidRPr="001816BC">
        <w:rPr>
          <w:rFonts w:ascii="Arial" w:hAnsi="Arial" w:cs="Arial"/>
          <w:sz w:val="20"/>
        </w:rPr>
        <w:t>USA Contact</w:t>
      </w:r>
      <w:r w:rsidR="0082752F" w:rsidRPr="001816BC">
        <w:rPr>
          <w:rFonts w:ascii="Arial" w:hAnsi="Arial" w:cs="Arial"/>
          <w:sz w:val="20"/>
        </w:rPr>
        <w:t xml:space="preserve">: </w:t>
      </w:r>
      <w:r w:rsidRPr="001816BC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1816BC">
        <w:rPr>
          <w:rFonts w:ascii="Arial" w:hAnsi="Arial" w:cs="Arial"/>
          <w:sz w:val="20"/>
        </w:rPr>
        <w:t>.</w:t>
      </w:r>
    </w:p>
    <w:p w14:paraId="25E7290B" w14:textId="77777777" w:rsidR="001D1119" w:rsidRPr="001816BC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1816BC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Standard</w:t>
      </w:r>
      <w:r w:rsidR="007C0D7C" w:rsidRPr="001816BC">
        <w:rPr>
          <w:rFonts w:ascii="Arial" w:hAnsi="Arial" w:cs="Arial"/>
          <w:sz w:val="20"/>
        </w:rPr>
        <w:t>s</w:t>
      </w:r>
      <w:r w:rsidRPr="001816BC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1816BC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1816BC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1816BC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1816BC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1816BC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1816BC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1816BC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23FF2919" w:rsidR="00E9690C" w:rsidRPr="001816BC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CATCH</w:t>
      </w:r>
      <w:r w:rsidR="003115DC">
        <w:rPr>
          <w:rFonts w:ascii="Arial" w:hAnsi="Arial" w:cs="Arial"/>
          <w:sz w:val="20"/>
        </w:rPr>
        <w:t xml:space="preserve"> ‘</w:t>
      </w:r>
      <w:r w:rsidRPr="001816BC">
        <w:rPr>
          <w:rFonts w:ascii="Arial" w:hAnsi="Arial" w:cs="Arial"/>
          <w:sz w:val="20"/>
        </w:rPr>
        <w:t>N’</w:t>
      </w:r>
      <w:r w:rsidR="003115DC">
        <w:rPr>
          <w:rFonts w:ascii="Arial" w:hAnsi="Arial" w:cs="Arial"/>
          <w:sz w:val="20"/>
        </w:rPr>
        <w:t xml:space="preserve"> </w:t>
      </w:r>
      <w:r w:rsidRPr="001816BC">
        <w:rPr>
          <w:rFonts w:ascii="Arial" w:hAnsi="Arial" w:cs="Arial"/>
          <w:sz w:val="20"/>
        </w:rPr>
        <w:t>CLOSE</w:t>
      </w:r>
      <w:r w:rsidR="00FB3F93" w:rsidRPr="001816BC">
        <w:rPr>
          <w:rFonts w:ascii="Arial" w:hAnsi="Arial" w:cs="Arial"/>
          <w:sz w:val="20"/>
        </w:rPr>
        <w:t xml:space="preserve"> SLIDING DOOR HARDWARE</w:t>
      </w:r>
    </w:p>
    <w:p w14:paraId="789FFF35" w14:textId="3344D6F5" w:rsidR="00FB3F93" w:rsidRPr="001816BC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Catch</w:t>
      </w:r>
      <w:r w:rsidR="003115DC">
        <w:rPr>
          <w:rFonts w:ascii="Arial" w:hAnsi="Arial" w:cs="Arial"/>
          <w:sz w:val="20"/>
        </w:rPr>
        <w:t xml:space="preserve"> ‘</w:t>
      </w:r>
      <w:r w:rsidRPr="001816BC">
        <w:rPr>
          <w:rFonts w:ascii="Arial" w:hAnsi="Arial" w:cs="Arial"/>
          <w:sz w:val="20"/>
        </w:rPr>
        <w:t>N’</w:t>
      </w:r>
      <w:r w:rsidR="003115DC">
        <w:rPr>
          <w:rFonts w:ascii="Arial" w:hAnsi="Arial" w:cs="Arial"/>
          <w:sz w:val="20"/>
        </w:rPr>
        <w:t xml:space="preserve"> </w:t>
      </w:r>
      <w:r w:rsidRPr="001816BC">
        <w:rPr>
          <w:rFonts w:ascii="Arial" w:hAnsi="Arial" w:cs="Arial"/>
          <w:sz w:val="20"/>
        </w:rPr>
        <w:t>Close</w:t>
      </w:r>
      <w:r w:rsidR="00FB3F93" w:rsidRPr="001816BC">
        <w:rPr>
          <w:rFonts w:ascii="Arial" w:hAnsi="Arial" w:cs="Arial"/>
          <w:sz w:val="20"/>
        </w:rPr>
        <w:t xml:space="preserve"> Hanger: CC-993 Easy Connect </w:t>
      </w:r>
      <w:r w:rsidRPr="001816BC">
        <w:rPr>
          <w:rFonts w:ascii="Arial" w:hAnsi="Arial" w:cs="Arial"/>
          <w:sz w:val="20"/>
        </w:rPr>
        <w:t>Catch</w:t>
      </w:r>
      <w:r w:rsidR="003115DC">
        <w:rPr>
          <w:rFonts w:ascii="Arial" w:hAnsi="Arial" w:cs="Arial"/>
          <w:sz w:val="20"/>
        </w:rPr>
        <w:t xml:space="preserve"> ‘</w:t>
      </w:r>
      <w:r w:rsidRPr="001816BC">
        <w:rPr>
          <w:rFonts w:ascii="Arial" w:hAnsi="Arial" w:cs="Arial"/>
          <w:sz w:val="20"/>
        </w:rPr>
        <w:t>N’</w:t>
      </w:r>
      <w:r w:rsidR="003115DC">
        <w:rPr>
          <w:rFonts w:ascii="Arial" w:hAnsi="Arial" w:cs="Arial"/>
          <w:sz w:val="20"/>
        </w:rPr>
        <w:t xml:space="preserve"> </w:t>
      </w:r>
      <w:r w:rsidRPr="001816BC">
        <w:rPr>
          <w:rFonts w:ascii="Arial" w:hAnsi="Arial" w:cs="Arial"/>
          <w:sz w:val="20"/>
        </w:rPr>
        <w:t>Close</w:t>
      </w:r>
      <w:r w:rsidR="00FB3F93" w:rsidRPr="001816BC">
        <w:rPr>
          <w:rFonts w:ascii="Arial" w:hAnsi="Arial" w:cs="Arial"/>
          <w:sz w:val="20"/>
        </w:rPr>
        <w:t xml:space="preserve"> Hanger with Top Mount Track by K.N. Crowder Inc. with the following characteristics:</w:t>
      </w:r>
    </w:p>
    <w:p w14:paraId="2D0E8BBB" w14:textId="6EA1974F" w:rsidR="00FB3F93" w:rsidRPr="001816BC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lastRenderedPageBreak/>
        <w:t xml:space="preserve">Features: </w:t>
      </w:r>
      <w:r w:rsidR="0042309B" w:rsidRPr="001816BC">
        <w:rPr>
          <w:rFonts w:ascii="Arial" w:hAnsi="Arial" w:cs="Arial"/>
          <w:sz w:val="20"/>
        </w:rPr>
        <w:t xml:space="preserve">Easy </w:t>
      </w:r>
      <w:r w:rsidR="00F207DB" w:rsidRPr="001816BC">
        <w:rPr>
          <w:rFonts w:ascii="Arial" w:hAnsi="Arial" w:cs="Arial"/>
          <w:sz w:val="20"/>
        </w:rPr>
        <w:t>C</w:t>
      </w:r>
      <w:r w:rsidR="0042309B" w:rsidRPr="001816BC">
        <w:rPr>
          <w:rFonts w:ascii="Arial" w:hAnsi="Arial" w:cs="Arial"/>
          <w:sz w:val="20"/>
        </w:rPr>
        <w:t xml:space="preserve">onnect, top mount track system, </w:t>
      </w:r>
      <w:proofErr w:type="gramStart"/>
      <w:r w:rsidR="0042309B" w:rsidRPr="001816BC">
        <w:rPr>
          <w:rFonts w:ascii="Arial" w:hAnsi="Arial" w:cs="Arial"/>
          <w:sz w:val="20"/>
        </w:rPr>
        <w:t>Catch</w:t>
      </w:r>
      <w:proofErr w:type="gramEnd"/>
      <w:r w:rsidR="003115DC">
        <w:rPr>
          <w:rFonts w:ascii="Arial" w:hAnsi="Arial" w:cs="Arial"/>
          <w:sz w:val="20"/>
        </w:rPr>
        <w:t xml:space="preserve"> ‘</w:t>
      </w:r>
      <w:r w:rsidR="0042309B" w:rsidRPr="001816BC">
        <w:rPr>
          <w:rFonts w:ascii="Arial" w:hAnsi="Arial" w:cs="Arial"/>
          <w:sz w:val="20"/>
        </w:rPr>
        <w:t>N’</w:t>
      </w:r>
      <w:r w:rsidR="003115DC">
        <w:rPr>
          <w:rFonts w:ascii="Arial" w:hAnsi="Arial" w:cs="Arial"/>
          <w:sz w:val="20"/>
        </w:rPr>
        <w:t xml:space="preserve"> </w:t>
      </w:r>
      <w:r w:rsidR="0042309B" w:rsidRPr="001816BC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22133D5B" w14:textId="77777777" w:rsidR="00651F64" w:rsidRPr="001816BC" w:rsidRDefault="00651F64" w:rsidP="00651F64">
      <w:pPr>
        <w:pStyle w:val="PR2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Material: Extruded aluminum, 6063 Alloy</w:t>
      </w:r>
    </w:p>
    <w:p w14:paraId="57259D48" w14:textId="464B8E9D" w:rsidR="00FB3F93" w:rsidRPr="001816BC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 xml:space="preserve">Hanger: </w:t>
      </w:r>
      <w:r w:rsidR="00F207DB" w:rsidRPr="001816BC">
        <w:rPr>
          <w:rFonts w:ascii="Arial" w:hAnsi="Arial" w:cs="Arial"/>
          <w:sz w:val="20"/>
        </w:rPr>
        <w:t xml:space="preserve">CC-993: </w:t>
      </w:r>
      <w:r w:rsidRPr="001816BC">
        <w:rPr>
          <w:rFonts w:ascii="Arial" w:hAnsi="Arial" w:cs="Arial"/>
          <w:sz w:val="20"/>
        </w:rPr>
        <w:t xml:space="preserve">Easy </w:t>
      </w:r>
      <w:r w:rsidR="00F207DB" w:rsidRPr="001816BC">
        <w:rPr>
          <w:rFonts w:ascii="Arial" w:hAnsi="Arial" w:cs="Arial"/>
          <w:sz w:val="20"/>
        </w:rPr>
        <w:t>C</w:t>
      </w:r>
      <w:r w:rsidRPr="001816BC">
        <w:rPr>
          <w:rFonts w:ascii="Arial" w:hAnsi="Arial" w:cs="Arial"/>
          <w:sz w:val="20"/>
        </w:rPr>
        <w:t xml:space="preserve">onnect </w:t>
      </w:r>
      <w:r w:rsidR="00FB6E06" w:rsidRPr="001816BC">
        <w:rPr>
          <w:rFonts w:ascii="Arial" w:hAnsi="Arial" w:cs="Arial"/>
          <w:sz w:val="20"/>
        </w:rPr>
        <w:t>Catch</w:t>
      </w:r>
      <w:r w:rsidR="003115DC">
        <w:rPr>
          <w:rFonts w:ascii="Arial" w:hAnsi="Arial" w:cs="Arial"/>
          <w:sz w:val="20"/>
        </w:rPr>
        <w:t xml:space="preserve"> ‘</w:t>
      </w:r>
      <w:r w:rsidR="00FB6E06" w:rsidRPr="001816BC">
        <w:rPr>
          <w:rFonts w:ascii="Arial" w:hAnsi="Arial" w:cs="Arial"/>
          <w:sz w:val="20"/>
        </w:rPr>
        <w:t>N’</w:t>
      </w:r>
      <w:r w:rsidR="003115DC">
        <w:rPr>
          <w:rFonts w:ascii="Arial" w:hAnsi="Arial" w:cs="Arial"/>
          <w:sz w:val="20"/>
        </w:rPr>
        <w:t xml:space="preserve"> </w:t>
      </w:r>
      <w:r w:rsidR="00FB6E06" w:rsidRPr="001816BC">
        <w:rPr>
          <w:rFonts w:ascii="Arial" w:hAnsi="Arial" w:cs="Arial"/>
          <w:sz w:val="20"/>
        </w:rPr>
        <w:t>Close</w:t>
      </w:r>
      <w:r w:rsidRPr="001816BC">
        <w:rPr>
          <w:rFonts w:ascii="Arial" w:hAnsi="Arial" w:cs="Arial"/>
          <w:sz w:val="20"/>
        </w:rPr>
        <w:t xml:space="preserve"> hanger</w:t>
      </w:r>
    </w:p>
    <w:p w14:paraId="1B8C338C" w14:textId="77777777" w:rsidR="002802A9" w:rsidRPr="001816BC" w:rsidRDefault="002802A9" w:rsidP="002802A9">
      <w:pPr>
        <w:pStyle w:val="PR2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Track, CC-904: 1-3/</w:t>
      </w:r>
      <w:proofErr w:type="gramStart"/>
      <w:r w:rsidRPr="001816BC">
        <w:rPr>
          <w:rFonts w:ascii="Arial" w:hAnsi="Arial" w:cs="Arial"/>
          <w:sz w:val="20"/>
        </w:rPr>
        <w:t>4 inch</w:t>
      </w:r>
      <w:proofErr w:type="gramEnd"/>
      <w:r w:rsidRPr="001816BC">
        <w:rPr>
          <w:rFonts w:ascii="Arial" w:hAnsi="Arial" w:cs="Arial"/>
          <w:sz w:val="20"/>
        </w:rPr>
        <w:t xml:space="preserve"> (44.1 mm) x 2-11/16 inch (67.9 mm) extruded channel track</w:t>
      </w:r>
    </w:p>
    <w:p w14:paraId="6754B62C" w14:textId="77777777" w:rsidR="00EF6ADD" w:rsidRPr="001816BC" w:rsidRDefault="00EF6ADD" w:rsidP="00EF6ADD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  <w:szCs w:val="20"/>
        </w:rPr>
        <w:t>Finish:</w:t>
      </w:r>
      <w:r w:rsidRPr="001816BC">
        <w:rPr>
          <w:rFonts w:ascii="Arial" w:hAnsi="Arial" w:cs="Arial"/>
          <w:b/>
          <w:sz w:val="20"/>
          <w:szCs w:val="20"/>
        </w:rPr>
        <w:t xml:space="preserve"> </w:t>
      </w:r>
      <w:r w:rsidRPr="001816BC">
        <w:rPr>
          <w:rFonts w:ascii="Arial" w:hAnsi="Arial" w:cs="Arial"/>
          <w:b/>
          <w:color w:val="C00000"/>
          <w:sz w:val="20"/>
          <w:szCs w:val="20"/>
        </w:rPr>
        <w:t>Choose 1 finish: [Standard Mill Finish] [Optional: Clear Anodized] [Optional: Bronze Anodized] [Optional: Black Anodized] [Optional: Powder Coated, Colour_________]</w:t>
      </w:r>
    </w:p>
    <w:p w14:paraId="6CA240A6" w14:textId="70E8604C" w:rsidR="002802A9" w:rsidRPr="001816BC" w:rsidRDefault="002802A9" w:rsidP="002802A9">
      <w:pPr>
        <w:pStyle w:val="PR2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 xml:space="preserve">Optional Fascia, CC-940: </w:t>
      </w:r>
      <w:proofErr w:type="gramStart"/>
      <w:r w:rsidRPr="001816BC">
        <w:rPr>
          <w:rFonts w:ascii="Arial" w:hAnsi="Arial" w:cs="Arial"/>
          <w:sz w:val="20"/>
        </w:rPr>
        <w:t>5/8 inch</w:t>
      </w:r>
      <w:proofErr w:type="gramEnd"/>
      <w:r w:rsidRPr="001816BC">
        <w:rPr>
          <w:rFonts w:ascii="Arial" w:hAnsi="Arial" w:cs="Arial"/>
          <w:sz w:val="20"/>
        </w:rPr>
        <w:t xml:space="preserve"> (15.9 mm) x 4-13/16 inch (121.8 mm) extruded fascia </w:t>
      </w:r>
      <w:r w:rsidRPr="001816BC">
        <w:rPr>
          <w:rFonts w:ascii="Arial" w:hAnsi="Arial" w:cs="Arial"/>
          <w:b/>
          <w:color w:val="C00000"/>
          <w:sz w:val="20"/>
        </w:rPr>
        <w:t xml:space="preserve">Choose 1 option: [One side] [Two sides] [Not required] </w:t>
      </w:r>
      <w:r w:rsidRPr="001816BC">
        <w:rPr>
          <w:rFonts w:ascii="Arial" w:hAnsi="Arial" w:cs="Arial"/>
          <w:b/>
          <w:color w:val="C00000"/>
          <w:sz w:val="20"/>
        </w:rPr>
        <w:br/>
      </w:r>
      <w:r w:rsidRPr="001816BC">
        <w:rPr>
          <w:rFonts w:ascii="Arial" w:hAnsi="Arial" w:cs="Arial"/>
          <w:sz w:val="20"/>
          <w:szCs w:val="20"/>
        </w:rPr>
        <w:t>Finish:</w:t>
      </w:r>
      <w:r w:rsidRPr="001816BC">
        <w:rPr>
          <w:rFonts w:ascii="Arial" w:hAnsi="Arial" w:cs="Arial"/>
          <w:b/>
          <w:sz w:val="20"/>
          <w:szCs w:val="20"/>
        </w:rPr>
        <w:t xml:space="preserve"> </w:t>
      </w:r>
      <w:r w:rsidRPr="001816BC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27970263" w14:textId="77777777" w:rsidR="002802A9" w:rsidRPr="001816BC" w:rsidRDefault="002802A9" w:rsidP="002802A9">
      <w:pPr>
        <w:pStyle w:val="PR2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Optional End Cap, CC-941:</w:t>
      </w:r>
      <w:r w:rsidRPr="001816BC">
        <w:rPr>
          <w:rFonts w:ascii="Arial" w:hAnsi="Arial" w:cs="Arial"/>
          <w:b/>
          <w:color w:val="C00000"/>
          <w:sz w:val="20"/>
        </w:rPr>
        <w:t xml:space="preserve"> NOTE: For use with track only, no fascia. [One end] [Two ends] [Not required]</w:t>
      </w:r>
      <w:r w:rsidRPr="001816BC">
        <w:rPr>
          <w:rFonts w:ascii="Arial" w:hAnsi="Arial" w:cs="Arial"/>
          <w:b/>
          <w:color w:val="C00000"/>
          <w:sz w:val="20"/>
        </w:rPr>
        <w:br/>
      </w:r>
      <w:r w:rsidRPr="001816BC">
        <w:rPr>
          <w:rFonts w:ascii="Arial" w:hAnsi="Arial" w:cs="Arial"/>
          <w:sz w:val="20"/>
          <w:szCs w:val="20"/>
        </w:rPr>
        <w:t>Finish:</w:t>
      </w:r>
      <w:r w:rsidRPr="001816BC">
        <w:rPr>
          <w:rFonts w:ascii="Arial" w:hAnsi="Arial" w:cs="Arial"/>
          <w:b/>
          <w:sz w:val="20"/>
          <w:szCs w:val="20"/>
        </w:rPr>
        <w:t xml:space="preserve"> </w:t>
      </w:r>
      <w:r w:rsidRPr="001816BC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674360F6" w14:textId="77777777" w:rsidR="002802A9" w:rsidRPr="001816BC" w:rsidRDefault="002802A9" w:rsidP="002802A9">
      <w:pPr>
        <w:pStyle w:val="PR2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Optional End Cap, CC-942:</w:t>
      </w:r>
      <w:r w:rsidRPr="001816BC">
        <w:rPr>
          <w:rFonts w:ascii="Arial" w:hAnsi="Arial" w:cs="Arial"/>
          <w:b/>
          <w:color w:val="C00000"/>
          <w:sz w:val="20"/>
        </w:rPr>
        <w:t xml:space="preserve"> NOTE: For use with track &amp; CC-940 fascia one side only. [One end] [Two ends] [Not required]</w:t>
      </w:r>
      <w:r w:rsidRPr="001816BC">
        <w:rPr>
          <w:rFonts w:ascii="Arial" w:hAnsi="Arial" w:cs="Arial"/>
          <w:b/>
          <w:color w:val="C00000"/>
          <w:sz w:val="20"/>
        </w:rPr>
        <w:br/>
      </w:r>
      <w:r w:rsidRPr="001816BC">
        <w:rPr>
          <w:rFonts w:ascii="Arial" w:hAnsi="Arial" w:cs="Arial"/>
          <w:sz w:val="20"/>
          <w:szCs w:val="20"/>
        </w:rPr>
        <w:t>Finish:</w:t>
      </w:r>
      <w:r w:rsidRPr="001816BC">
        <w:rPr>
          <w:rFonts w:ascii="Arial" w:hAnsi="Arial" w:cs="Arial"/>
          <w:b/>
          <w:sz w:val="20"/>
          <w:szCs w:val="20"/>
        </w:rPr>
        <w:t xml:space="preserve"> </w:t>
      </w:r>
      <w:r w:rsidRPr="001816BC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1EEBA4C5" w14:textId="77777777" w:rsidR="002802A9" w:rsidRPr="001816BC" w:rsidRDefault="002802A9" w:rsidP="002802A9">
      <w:pPr>
        <w:pStyle w:val="PR2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Optional End Cap, CC-943:</w:t>
      </w:r>
      <w:r w:rsidRPr="001816BC">
        <w:rPr>
          <w:rFonts w:ascii="Arial" w:hAnsi="Arial" w:cs="Arial"/>
          <w:b/>
          <w:color w:val="C00000"/>
          <w:sz w:val="20"/>
        </w:rPr>
        <w:t xml:space="preserve"> NOTE: For use with track &amp; CC-940 fascia both sides. [One end] [Two ends] [Not required]</w:t>
      </w:r>
      <w:r w:rsidRPr="001816BC">
        <w:rPr>
          <w:rFonts w:ascii="Arial" w:hAnsi="Arial" w:cs="Arial"/>
          <w:b/>
          <w:color w:val="C00000"/>
          <w:sz w:val="20"/>
        </w:rPr>
        <w:br/>
      </w:r>
      <w:r w:rsidRPr="001816BC">
        <w:rPr>
          <w:rFonts w:ascii="Arial" w:hAnsi="Arial" w:cs="Arial"/>
          <w:sz w:val="20"/>
          <w:szCs w:val="20"/>
        </w:rPr>
        <w:t>Finish:</w:t>
      </w:r>
      <w:r w:rsidRPr="001816BC">
        <w:rPr>
          <w:rFonts w:ascii="Arial" w:hAnsi="Arial" w:cs="Arial"/>
          <w:b/>
          <w:sz w:val="20"/>
          <w:szCs w:val="20"/>
        </w:rPr>
        <w:t xml:space="preserve"> </w:t>
      </w:r>
      <w:r w:rsidRPr="001816BC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2F2E151E" w14:textId="77777777" w:rsidR="00FB3F93" w:rsidRPr="001816BC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Load Capacity:</w:t>
      </w:r>
      <w:r w:rsidR="000F4E14" w:rsidRPr="001816BC">
        <w:rPr>
          <w:rFonts w:ascii="Arial" w:hAnsi="Arial" w:cs="Arial"/>
          <w:sz w:val="20"/>
        </w:rPr>
        <w:t xml:space="preserve"> </w:t>
      </w:r>
      <w:r w:rsidRPr="001816BC">
        <w:rPr>
          <w:rFonts w:ascii="Arial" w:hAnsi="Arial" w:cs="Arial"/>
          <w:sz w:val="20"/>
        </w:rPr>
        <w:t>200 lbs. (90.7 kg)</w:t>
      </w:r>
    </w:p>
    <w:p w14:paraId="15ECEF66" w14:textId="2CB10000" w:rsidR="000573B8" w:rsidRPr="001816BC" w:rsidRDefault="000573B8" w:rsidP="000573B8">
      <w:pPr>
        <w:pStyle w:val="PR2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Catch</w:t>
      </w:r>
      <w:r w:rsidR="003115DC">
        <w:rPr>
          <w:rFonts w:ascii="Arial" w:hAnsi="Arial" w:cs="Arial"/>
          <w:sz w:val="20"/>
        </w:rPr>
        <w:t xml:space="preserve"> ‘</w:t>
      </w:r>
      <w:r w:rsidRPr="001816BC">
        <w:rPr>
          <w:rFonts w:ascii="Arial" w:hAnsi="Arial" w:cs="Arial"/>
          <w:sz w:val="20"/>
        </w:rPr>
        <w:t>N’</w:t>
      </w:r>
      <w:r w:rsidR="003115DC">
        <w:rPr>
          <w:rFonts w:ascii="Arial" w:hAnsi="Arial" w:cs="Arial"/>
          <w:sz w:val="20"/>
        </w:rPr>
        <w:t xml:space="preserve"> </w:t>
      </w:r>
      <w:r w:rsidRPr="001816BC">
        <w:rPr>
          <w:rFonts w:ascii="Arial" w:hAnsi="Arial" w:cs="Arial"/>
          <w:sz w:val="20"/>
        </w:rPr>
        <w:t xml:space="preserve">Close Capacity: </w:t>
      </w:r>
      <w:r w:rsidRPr="001816BC">
        <w:rPr>
          <w:rFonts w:ascii="Arial" w:hAnsi="Arial" w:cs="Arial"/>
          <w:color w:val="000000" w:themeColor="text1"/>
          <w:sz w:val="20"/>
        </w:rPr>
        <w:t>CC-2 for 200lbs doors</w:t>
      </w:r>
    </w:p>
    <w:p w14:paraId="3DA8EB2E" w14:textId="77777777" w:rsidR="00AB5CF4" w:rsidRPr="001816BC" w:rsidRDefault="00AB5CF4" w:rsidP="00AB5CF4">
      <w:pPr>
        <w:pStyle w:val="PR2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0A45084E" w14:textId="6EC1970B" w:rsidR="001B7CA4" w:rsidRPr="001816BC" w:rsidRDefault="00FA6B0D" w:rsidP="005A14B0">
      <w:pPr>
        <w:pStyle w:val="PR2"/>
        <w:jc w:val="left"/>
        <w:rPr>
          <w:rFonts w:ascii="Arial" w:hAnsi="Arial" w:cs="Arial"/>
          <w:sz w:val="20"/>
        </w:rPr>
      </w:pPr>
      <w:bookmarkStart w:id="1" w:name="_Hlk7702275"/>
      <w:r w:rsidRPr="001816BC">
        <w:rPr>
          <w:rFonts w:ascii="Arial" w:hAnsi="Arial" w:cs="Arial"/>
          <w:sz w:val="20"/>
        </w:rPr>
        <w:t xml:space="preserve">Guide: </w:t>
      </w:r>
      <w:r w:rsidRPr="001816BC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1816BC">
        <w:rPr>
          <w:rFonts w:ascii="Arial" w:hAnsi="Arial" w:cs="Arial"/>
          <w:color w:val="C00000"/>
          <w:sz w:val="20"/>
        </w:rPr>
        <w:t xml:space="preserve"> </w:t>
      </w:r>
      <w:bookmarkEnd w:id="1"/>
    </w:p>
    <w:p w14:paraId="155C4AC4" w14:textId="77777777" w:rsidR="0082752F" w:rsidRPr="001816BC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EXECUTION</w:t>
      </w:r>
    </w:p>
    <w:p w14:paraId="10ACFE0C" w14:textId="77777777" w:rsidR="0082752F" w:rsidRPr="001816BC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EXAMINATION</w:t>
      </w:r>
    </w:p>
    <w:p w14:paraId="579AD8B7" w14:textId="77777777" w:rsidR="0082752F" w:rsidRPr="001816BC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1816BC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PREPARATION</w:t>
      </w:r>
    </w:p>
    <w:p w14:paraId="38631C58" w14:textId="77777777" w:rsidR="001D1119" w:rsidRPr="001816BC" w:rsidRDefault="001D1119" w:rsidP="001D1119">
      <w:pPr>
        <w:pStyle w:val="PR1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Steel Doors and Frames:</w:t>
      </w:r>
      <w:r w:rsidR="006357EC" w:rsidRPr="001816BC">
        <w:rPr>
          <w:rFonts w:ascii="Arial" w:hAnsi="Arial" w:cs="Arial"/>
          <w:sz w:val="20"/>
        </w:rPr>
        <w:t xml:space="preserve"> </w:t>
      </w:r>
      <w:r w:rsidRPr="001816BC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1816BC" w:rsidRDefault="001D1119" w:rsidP="001D1119">
      <w:pPr>
        <w:pStyle w:val="PR1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1816BC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lastRenderedPageBreak/>
        <w:t>INSTALLATION</w:t>
      </w:r>
    </w:p>
    <w:p w14:paraId="330C208C" w14:textId="77777777" w:rsidR="00E9690C" w:rsidRPr="001816BC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 xml:space="preserve">Install products in strict accordance with </w:t>
      </w:r>
      <w:r w:rsidR="00E9690C" w:rsidRPr="001816BC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1816BC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1816BC" w:rsidRDefault="001D1119" w:rsidP="001D1119">
      <w:pPr>
        <w:pStyle w:val="PR2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Standard Steel Doors and Frames:</w:t>
      </w:r>
      <w:r w:rsidR="002357B0" w:rsidRPr="001816BC">
        <w:rPr>
          <w:rFonts w:ascii="Arial" w:hAnsi="Arial" w:cs="Arial"/>
          <w:sz w:val="20"/>
        </w:rPr>
        <w:t xml:space="preserve"> </w:t>
      </w:r>
      <w:r w:rsidRPr="001816BC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1816BC" w:rsidRDefault="001D1119" w:rsidP="001D1119">
      <w:pPr>
        <w:pStyle w:val="PR2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1816BC" w:rsidRDefault="001D1119" w:rsidP="001D1119">
      <w:pPr>
        <w:pStyle w:val="PR2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Wood Doors:</w:t>
      </w:r>
      <w:r w:rsidR="002357B0" w:rsidRPr="001816BC">
        <w:rPr>
          <w:rFonts w:ascii="Arial" w:hAnsi="Arial" w:cs="Arial"/>
          <w:sz w:val="20"/>
        </w:rPr>
        <w:t xml:space="preserve"> </w:t>
      </w:r>
      <w:r w:rsidRPr="001816BC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1816BC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1816BC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CLEANING</w:t>
      </w:r>
    </w:p>
    <w:p w14:paraId="6A933542" w14:textId="77777777" w:rsidR="0082752F" w:rsidRPr="001816BC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1816BC" w:rsidRDefault="0082752F" w:rsidP="0082752F">
      <w:pPr>
        <w:pStyle w:val="EOS"/>
        <w:rPr>
          <w:rFonts w:ascii="Arial" w:hAnsi="Arial" w:cs="Arial"/>
          <w:sz w:val="20"/>
        </w:rPr>
      </w:pPr>
      <w:r w:rsidRPr="001816BC">
        <w:rPr>
          <w:rFonts w:ascii="Arial" w:hAnsi="Arial" w:cs="Arial"/>
          <w:sz w:val="20"/>
        </w:rPr>
        <w:t>END OF SECTION</w:t>
      </w:r>
    </w:p>
    <w:sectPr w:rsidR="0082752F" w:rsidRPr="001816BC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77992B96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3115DC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3115DC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851647001">
    <w:abstractNumId w:val="1"/>
  </w:num>
  <w:num w:numId="2" w16cid:durableId="1528179481">
    <w:abstractNumId w:val="0"/>
  </w:num>
  <w:num w:numId="3" w16cid:durableId="569116426">
    <w:abstractNumId w:val="1"/>
  </w:num>
  <w:num w:numId="4" w16cid:durableId="346714850">
    <w:abstractNumId w:val="1"/>
  </w:num>
  <w:num w:numId="5" w16cid:durableId="1045255127">
    <w:abstractNumId w:val="1"/>
  </w:num>
  <w:num w:numId="6" w16cid:durableId="634486262">
    <w:abstractNumId w:val="1"/>
  </w:num>
  <w:num w:numId="7" w16cid:durableId="212993154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4802505">
    <w:abstractNumId w:val="1"/>
  </w:num>
  <w:num w:numId="9" w16cid:durableId="114766873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3201108">
    <w:abstractNumId w:val="1"/>
  </w:num>
  <w:num w:numId="11" w16cid:durableId="33037808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956443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2838212">
    <w:abstractNumId w:val="1"/>
  </w:num>
  <w:num w:numId="14" w16cid:durableId="1323198890">
    <w:abstractNumId w:val="1"/>
  </w:num>
  <w:num w:numId="15" w16cid:durableId="1074013784">
    <w:abstractNumId w:val="1"/>
  </w:num>
  <w:num w:numId="16" w16cid:durableId="404840824">
    <w:abstractNumId w:val="1"/>
  </w:num>
  <w:num w:numId="17" w16cid:durableId="1800370308">
    <w:abstractNumId w:val="1"/>
  </w:num>
  <w:num w:numId="18" w16cid:durableId="1810779028">
    <w:abstractNumId w:val="1"/>
  </w:num>
  <w:num w:numId="19" w16cid:durableId="1023751595">
    <w:abstractNumId w:val="1"/>
  </w:num>
  <w:num w:numId="20" w16cid:durableId="1792480292">
    <w:abstractNumId w:val="1"/>
  </w:num>
  <w:num w:numId="21" w16cid:durableId="930699538">
    <w:abstractNumId w:val="1"/>
  </w:num>
  <w:num w:numId="22" w16cid:durableId="1490755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439F0"/>
    <w:rsid w:val="00146D8D"/>
    <w:rsid w:val="00160EB9"/>
    <w:rsid w:val="00163E87"/>
    <w:rsid w:val="001816BC"/>
    <w:rsid w:val="00190299"/>
    <w:rsid w:val="001A1012"/>
    <w:rsid w:val="001A2A44"/>
    <w:rsid w:val="001B1EFA"/>
    <w:rsid w:val="001B35DE"/>
    <w:rsid w:val="001B4ED7"/>
    <w:rsid w:val="001B5E42"/>
    <w:rsid w:val="001B67AB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2A9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115DC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14B0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24B9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878E7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EF6ADD"/>
    <w:rsid w:val="00F107B6"/>
    <w:rsid w:val="00F207DB"/>
    <w:rsid w:val="00F2208C"/>
    <w:rsid w:val="00F25CF5"/>
    <w:rsid w:val="00F41F26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D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3115D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115DC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933</Words>
  <Characters>5525</Characters>
  <Application>Microsoft Office Word</Application>
  <DocSecurity>0</DocSecurity>
  <Lines>115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6374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8</cp:revision>
  <cp:lastPrinted>2014-04-19T21:23:00Z</cp:lastPrinted>
  <dcterms:created xsi:type="dcterms:W3CDTF">2019-05-10T15:31:00Z</dcterms:created>
  <dcterms:modified xsi:type="dcterms:W3CDTF">2025-10-16T20:01:00Z</dcterms:modified>
  <cp:category/>
</cp:coreProperties>
</file>